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139"/>
        <w:tblW w:w="11477" w:type="dxa"/>
        <w:tblLook w:val="04A0" w:firstRow="1" w:lastRow="0" w:firstColumn="1" w:lastColumn="0" w:noHBand="0" w:noVBand="1"/>
      </w:tblPr>
      <w:tblGrid>
        <w:gridCol w:w="496"/>
        <w:gridCol w:w="1496"/>
        <w:gridCol w:w="3773"/>
        <w:gridCol w:w="1401"/>
        <w:gridCol w:w="2340"/>
        <w:gridCol w:w="1971"/>
      </w:tblGrid>
      <w:tr w:rsidR="006D6605" w:rsidRPr="006D6605" w14:paraId="035BD910" w14:textId="10895CF3" w:rsidTr="00654B1E">
        <w:tc>
          <w:tcPr>
            <w:tcW w:w="496" w:type="dxa"/>
          </w:tcPr>
          <w:p w14:paraId="1ACCFC6B" w14:textId="77777777" w:rsidR="006D6605" w:rsidRPr="0019634C" w:rsidRDefault="006D6605" w:rsidP="00654B1E">
            <w:r>
              <w:t>N</w:t>
            </w:r>
          </w:p>
        </w:tc>
        <w:tc>
          <w:tcPr>
            <w:tcW w:w="1496" w:type="dxa"/>
          </w:tcPr>
          <w:p w14:paraId="44FC6173" w14:textId="72E21582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Ավիատոմսի դաս </w:t>
            </w:r>
          </w:p>
        </w:tc>
        <w:tc>
          <w:tcPr>
            <w:tcW w:w="3773" w:type="dxa"/>
          </w:tcPr>
          <w:p w14:paraId="213344AF" w14:textId="463CE360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ուղղություն</w:t>
            </w:r>
          </w:p>
        </w:tc>
        <w:tc>
          <w:tcPr>
            <w:tcW w:w="1401" w:type="dxa"/>
          </w:tcPr>
          <w:p w14:paraId="46DEA120" w14:textId="380A116A" w:rsidR="006D6605" w:rsidRPr="004A0636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Քանակ</w:t>
            </w:r>
          </w:p>
        </w:tc>
        <w:tc>
          <w:tcPr>
            <w:tcW w:w="2340" w:type="dxa"/>
          </w:tcPr>
          <w:p w14:paraId="000B8D24" w14:textId="77777777" w:rsidR="006D6605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Ավիատոմսի ձեռքբերման</w:t>
            </w:r>
          </w:p>
          <w:p w14:paraId="45F0460E" w14:textId="54C7621B" w:rsidR="006D6605" w:rsidRDefault="006D6605" w:rsidP="00654B1E">
            <w:r>
              <w:rPr>
                <w:lang w:val="hy-AM"/>
              </w:rPr>
              <w:t xml:space="preserve"> գին</w:t>
            </w:r>
          </w:p>
          <w:p w14:paraId="2F8102F9" w14:textId="5536BE86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</w:p>
        </w:tc>
        <w:tc>
          <w:tcPr>
            <w:tcW w:w="1971" w:type="dxa"/>
          </w:tcPr>
          <w:p w14:paraId="00BF802B" w14:textId="5400F8E9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Ավիատոմսը տրամադրած միավոր</w:t>
            </w:r>
          </w:p>
        </w:tc>
      </w:tr>
      <w:tr w:rsidR="006C615B" w14:paraId="24BF3C22" w14:textId="77777777" w:rsidTr="00654B1E">
        <w:tc>
          <w:tcPr>
            <w:tcW w:w="496" w:type="dxa"/>
          </w:tcPr>
          <w:p w14:paraId="5A367E63" w14:textId="03708B17" w:rsidR="006C615B" w:rsidRPr="006C615B" w:rsidRDefault="00A7540A" w:rsidP="00654B1E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  <w:r w:rsidR="006C615B">
              <w:rPr>
                <w:lang w:val="hy-AM"/>
              </w:rPr>
              <w:t xml:space="preserve">․ </w:t>
            </w:r>
          </w:p>
        </w:tc>
        <w:tc>
          <w:tcPr>
            <w:tcW w:w="1496" w:type="dxa"/>
          </w:tcPr>
          <w:p w14:paraId="779B8C0E" w14:textId="197193A1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2558EB1A" w14:textId="35394D9F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Երևան-Ստամբուլ- Լյուքսեմբուրգ /Լյուքսեմբուրգ -  Ստամբուլ -Երևան</w:t>
            </w:r>
          </w:p>
        </w:tc>
        <w:tc>
          <w:tcPr>
            <w:tcW w:w="1401" w:type="dxa"/>
          </w:tcPr>
          <w:p w14:paraId="5F3FFB37" w14:textId="1FE19758" w:rsidR="006C615B" w:rsidRPr="00317593" w:rsidRDefault="00317593" w:rsidP="00654B1E">
            <w:r>
              <w:t>3</w:t>
            </w:r>
          </w:p>
        </w:tc>
        <w:tc>
          <w:tcPr>
            <w:tcW w:w="2340" w:type="dxa"/>
          </w:tcPr>
          <w:p w14:paraId="349564B8" w14:textId="157418FC" w:rsidR="006C615B" w:rsidRPr="006C615B" w:rsidRDefault="00317593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t>1,407.00</w:t>
            </w:r>
            <w:r w:rsidR="006C615B" w:rsidRPr="006C615B"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6245A45C" w14:textId="5EBBDC57" w:rsidR="006C615B" w:rsidRPr="006C615B" w:rsidRDefault="006C615B" w:rsidP="00654B1E">
            <w:pPr>
              <w:tabs>
                <w:tab w:val="left" w:pos="2497"/>
              </w:tabs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15B">
              <w:rPr>
                <w:lang w:val="hy-AM"/>
              </w:rPr>
              <w:t>«</w:t>
            </w:r>
            <w:r w:rsidRPr="006C615B">
              <w:t>Turkish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  <w:r w:rsidR="00A7540A">
              <w:rPr>
                <w:lang w:val="hy-AM"/>
              </w:rPr>
              <w:t xml:space="preserve"> </w:t>
            </w:r>
          </w:p>
        </w:tc>
      </w:tr>
      <w:tr w:rsidR="00AD3BE9" w:rsidRPr="00957E45" w14:paraId="404EEA27" w14:textId="77777777" w:rsidTr="00654B1E">
        <w:tc>
          <w:tcPr>
            <w:tcW w:w="496" w:type="dxa"/>
          </w:tcPr>
          <w:p w14:paraId="6628EB1D" w14:textId="46B25C0F" w:rsidR="00AD3BE9" w:rsidRPr="00AD3BE9" w:rsidRDefault="002A106A" w:rsidP="00AD3BE9">
            <w:r>
              <w:t>2</w:t>
            </w:r>
            <w:r w:rsidR="00AD3BE9">
              <w:t>.</w:t>
            </w:r>
          </w:p>
        </w:tc>
        <w:tc>
          <w:tcPr>
            <w:tcW w:w="1496" w:type="dxa"/>
          </w:tcPr>
          <w:p w14:paraId="4AD0A5FB" w14:textId="165B7754" w:rsidR="00AD3BE9" w:rsidRPr="006C615B" w:rsidRDefault="00AD3BE9" w:rsidP="00AD3BE9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417C5DFC" w14:textId="77C3EEFF" w:rsidR="00AD3BE9" w:rsidRPr="00AD3BE9" w:rsidRDefault="00AD3BE9" w:rsidP="00AD3BE9">
            <w:pPr>
              <w:rPr>
                <w:lang w:val="hy-AM"/>
              </w:rPr>
            </w:pPr>
            <w:r w:rsidRPr="00AD3BE9">
              <w:rPr>
                <w:lang w:val="hy-AM"/>
              </w:rPr>
              <w:t>Երևան-Ֆրանկֆուրտ-Լյուքսեմբուրգ /  Լյուքսեմբուրգ -  Ֆրանկֆուրտ -Երևան</w:t>
            </w:r>
          </w:p>
        </w:tc>
        <w:tc>
          <w:tcPr>
            <w:tcW w:w="1401" w:type="dxa"/>
          </w:tcPr>
          <w:p w14:paraId="5B2E512E" w14:textId="32B4AE6A" w:rsidR="00AD3BE9" w:rsidRPr="00AD3BE9" w:rsidRDefault="00AD3BE9" w:rsidP="00AD3BE9">
            <w:pPr>
              <w:rPr>
                <w:lang w:val="hy-AM"/>
              </w:rPr>
            </w:pPr>
            <w:r w:rsidRPr="00AD3BE9">
              <w:t>2</w:t>
            </w:r>
          </w:p>
        </w:tc>
        <w:tc>
          <w:tcPr>
            <w:tcW w:w="2340" w:type="dxa"/>
          </w:tcPr>
          <w:p w14:paraId="1AED3A3D" w14:textId="51280327" w:rsidR="00AD3BE9" w:rsidRPr="00AD3BE9" w:rsidRDefault="00AD3BE9" w:rsidP="00AD3BE9">
            <w:pPr>
              <w:tabs>
                <w:tab w:val="left" w:pos="2497"/>
              </w:tabs>
              <w:rPr>
                <w:lang w:val="hy-AM"/>
              </w:rPr>
            </w:pPr>
            <w:r w:rsidRPr="00AD3BE9">
              <w:t>9</w:t>
            </w:r>
            <w:r>
              <w:t>42</w:t>
            </w:r>
            <w:r w:rsidRPr="00AD3BE9">
              <w:t>,60</w:t>
            </w:r>
            <w:r w:rsidRPr="00AD3BE9"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19DFF88D" w14:textId="3C7AAC63" w:rsidR="00AD3BE9" w:rsidRPr="00AD3BE9" w:rsidRDefault="00AD3BE9" w:rsidP="00AD3BE9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AD3BE9">
              <w:rPr>
                <w:rFonts w:ascii="Arial" w:hAnsi="Arial" w:cs="Arial"/>
                <w:sz w:val="20"/>
                <w:szCs w:val="20"/>
              </w:rPr>
              <w:t>Lufthansa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AD3BE9" w14:paraId="768EE6D1" w14:textId="77777777" w:rsidTr="00654B1E">
        <w:tc>
          <w:tcPr>
            <w:tcW w:w="496" w:type="dxa"/>
          </w:tcPr>
          <w:p w14:paraId="2F56C960" w14:textId="04201874" w:rsidR="00AD3BE9" w:rsidRDefault="002A106A" w:rsidP="00AD3BE9">
            <w:pPr>
              <w:rPr>
                <w:lang w:val="hy-AM"/>
              </w:rPr>
            </w:pPr>
            <w:r>
              <w:t>3</w:t>
            </w:r>
            <w:r w:rsidR="00AD3BE9">
              <w:rPr>
                <w:lang w:val="hy-AM"/>
              </w:rPr>
              <w:t xml:space="preserve">․ </w:t>
            </w:r>
          </w:p>
        </w:tc>
        <w:tc>
          <w:tcPr>
            <w:tcW w:w="1496" w:type="dxa"/>
          </w:tcPr>
          <w:p w14:paraId="2F783E32" w14:textId="737D13C4" w:rsidR="00AD3BE9" w:rsidRPr="00AD3BE9" w:rsidRDefault="00AD3BE9" w:rsidP="00AD3BE9">
            <w:pPr>
              <w:rPr>
                <w:lang w:val="hy-AM"/>
              </w:rPr>
            </w:pPr>
            <w:r w:rsidRPr="00AD3BE9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32F6C13B" w14:textId="6D9791C9" w:rsidR="00AD3BE9" w:rsidRPr="00AD3BE9" w:rsidRDefault="00AD3BE9" w:rsidP="00AD3BE9">
            <w:pPr>
              <w:rPr>
                <w:lang w:val="hy-AM"/>
              </w:rPr>
            </w:pPr>
            <w:r w:rsidRPr="00AD3BE9">
              <w:rPr>
                <w:lang w:val="hy-AM"/>
              </w:rPr>
              <w:t>Երևան-Ստամբուլ- Լյուքսեմբուրգ /Լյուքսեմբուրգ -  Ստամբուլ -Երևան</w:t>
            </w:r>
          </w:p>
        </w:tc>
        <w:tc>
          <w:tcPr>
            <w:tcW w:w="1401" w:type="dxa"/>
          </w:tcPr>
          <w:p w14:paraId="3F5FCFB2" w14:textId="2DF1F0E0" w:rsidR="00AD3BE9" w:rsidRPr="00AD3BE9" w:rsidRDefault="00AD3BE9" w:rsidP="00AD3BE9">
            <w:pPr>
              <w:rPr>
                <w:lang w:val="hy-AM"/>
              </w:rPr>
            </w:pPr>
            <w:r w:rsidRPr="00AD3BE9"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59AFC2A5" w14:textId="7671F7E7" w:rsidR="00AD3BE9" w:rsidRPr="00AD3BE9" w:rsidRDefault="00AD3BE9" w:rsidP="00AD3BE9">
            <w:pPr>
              <w:tabs>
                <w:tab w:val="left" w:pos="2497"/>
              </w:tabs>
              <w:rPr>
                <w:lang w:val="hy-AM"/>
              </w:rPr>
            </w:pPr>
            <w:r w:rsidRPr="00AD3BE9">
              <w:t>510</w:t>
            </w:r>
            <w:r w:rsidRPr="00AD3BE9">
              <w:rPr>
                <w:lang w:val="hy-AM"/>
              </w:rPr>
              <w:t xml:space="preserve">, </w:t>
            </w:r>
            <w:r w:rsidRPr="00AD3BE9">
              <w:t>50</w:t>
            </w:r>
            <w:r w:rsidRPr="00AD3BE9">
              <w:rPr>
                <w:lang w:val="hy-AM"/>
              </w:rPr>
              <w:t xml:space="preserve"> Եվրո</w:t>
            </w:r>
          </w:p>
        </w:tc>
        <w:tc>
          <w:tcPr>
            <w:tcW w:w="1971" w:type="dxa"/>
          </w:tcPr>
          <w:p w14:paraId="46CB0BC2" w14:textId="6ED130BE" w:rsidR="00AD3BE9" w:rsidRPr="00AD3BE9" w:rsidRDefault="00AD3BE9" w:rsidP="00AD3BE9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lang w:val="hy-AM"/>
              </w:rPr>
              <w:t>«</w:t>
            </w:r>
            <w:r w:rsidRPr="00AD3BE9">
              <w:t>Turkish Airlines</w:t>
            </w:r>
            <w:r w:rsidRPr="00AD3BE9">
              <w:rPr>
                <w:lang w:val="hy-AM"/>
              </w:rPr>
              <w:t xml:space="preserve">» </w:t>
            </w:r>
            <w:r w:rsidRPr="00AD3BE9">
              <w:t xml:space="preserve"> </w:t>
            </w:r>
            <w:r w:rsidRPr="00AD3BE9">
              <w:rPr>
                <w:lang w:val="hy-AM"/>
              </w:rPr>
              <w:t xml:space="preserve"> ա/ը</w:t>
            </w:r>
          </w:p>
        </w:tc>
      </w:tr>
      <w:tr w:rsidR="00AD3BE9" w14:paraId="6DB46AC4" w14:textId="77777777" w:rsidTr="00654B1E">
        <w:tc>
          <w:tcPr>
            <w:tcW w:w="496" w:type="dxa"/>
          </w:tcPr>
          <w:p w14:paraId="2E155F33" w14:textId="4029D9F4" w:rsidR="00AD3BE9" w:rsidRDefault="002A106A" w:rsidP="00AD3BE9">
            <w:pPr>
              <w:rPr>
                <w:lang w:val="hy-AM"/>
              </w:rPr>
            </w:pPr>
            <w:r>
              <w:t>4</w:t>
            </w:r>
            <w:r w:rsidR="00AD3BE9">
              <w:rPr>
                <w:lang w:val="hy-AM"/>
              </w:rPr>
              <w:t>․</w:t>
            </w:r>
          </w:p>
        </w:tc>
        <w:tc>
          <w:tcPr>
            <w:tcW w:w="1496" w:type="dxa"/>
          </w:tcPr>
          <w:p w14:paraId="04F1E4BF" w14:textId="047081D8" w:rsidR="00AD3BE9" w:rsidRPr="002A106A" w:rsidRDefault="00AD3BE9" w:rsidP="00AD3BE9">
            <w:pPr>
              <w:rPr>
                <w:lang w:val="hy-AM"/>
              </w:rPr>
            </w:pPr>
            <w:r w:rsidRPr="002A106A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4EE13639" w14:textId="6AA0E804" w:rsidR="00AD3BE9" w:rsidRPr="002A106A" w:rsidRDefault="00AD3BE9" w:rsidP="00AD3BE9">
            <w:pPr>
              <w:rPr>
                <w:lang w:val="hy-AM"/>
              </w:rPr>
            </w:pPr>
            <w:r w:rsidRPr="002A106A">
              <w:rPr>
                <w:lang w:val="hy-AM"/>
              </w:rPr>
              <w:t>Երևան-</w:t>
            </w:r>
            <w:r w:rsidR="002A106A" w:rsidRPr="002A106A">
              <w:rPr>
                <w:lang w:val="hy-AM"/>
              </w:rPr>
              <w:t>Վիեննա-</w:t>
            </w:r>
            <w:r w:rsidRPr="002A106A">
              <w:rPr>
                <w:lang w:val="hy-AM"/>
              </w:rPr>
              <w:t>Բրյուսել /  Լյուքսեմբուրգ -  Ֆրանկֆուրտ -Երևան</w:t>
            </w:r>
          </w:p>
        </w:tc>
        <w:tc>
          <w:tcPr>
            <w:tcW w:w="1401" w:type="dxa"/>
          </w:tcPr>
          <w:p w14:paraId="30EA0372" w14:textId="22C10D0B" w:rsidR="00AD3BE9" w:rsidRPr="002A106A" w:rsidRDefault="00AD3BE9" w:rsidP="00AD3BE9">
            <w:r w:rsidRPr="002A106A">
              <w:t>1</w:t>
            </w:r>
          </w:p>
        </w:tc>
        <w:tc>
          <w:tcPr>
            <w:tcW w:w="2340" w:type="dxa"/>
          </w:tcPr>
          <w:p w14:paraId="1C9304FB" w14:textId="07AE060B" w:rsidR="00AD3BE9" w:rsidRPr="002A106A" w:rsidRDefault="002A106A" w:rsidP="00AD3BE9">
            <w:pPr>
              <w:tabs>
                <w:tab w:val="left" w:pos="2497"/>
              </w:tabs>
            </w:pPr>
            <w:r w:rsidRPr="002A106A">
              <w:t>489,60</w:t>
            </w:r>
            <w:r w:rsidRPr="002A106A"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4F32DF7C" w14:textId="37CB6D2E" w:rsidR="00AD3BE9" w:rsidRPr="002A106A" w:rsidRDefault="002A106A" w:rsidP="00AD3BE9">
            <w:pPr>
              <w:tabs>
                <w:tab w:val="left" w:pos="2497"/>
              </w:tabs>
              <w:jc w:val="both"/>
              <w:rPr>
                <w:color w:val="FF0000"/>
                <w:lang w:val="hy-AM"/>
              </w:rPr>
            </w:pPr>
            <w:r w:rsidRPr="006C615B">
              <w:rPr>
                <w:lang w:val="hy-AM"/>
              </w:rPr>
              <w:t>«</w:t>
            </w:r>
            <w:r>
              <w:t>Austrian</w:t>
            </w:r>
            <w:r w:rsidRPr="006C615B">
              <w:t xml:space="preserve">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  <w:r>
              <w:t xml:space="preserve"> /</w:t>
            </w:r>
            <w:r>
              <w:rPr>
                <w:lang w:val="hy-AM"/>
              </w:rPr>
              <w:t xml:space="preserve"> «</w:t>
            </w:r>
            <w:r>
              <w:t>Air Dolomiti</w:t>
            </w:r>
            <w:r>
              <w:rPr>
                <w:lang w:val="hy-AM"/>
              </w:rPr>
              <w:t>»</w:t>
            </w:r>
            <w:r w:rsidRPr="006C615B">
              <w:rPr>
                <w:lang w:val="hy-AM"/>
              </w:rPr>
              <w:t xml:space="preserve"> ա/ը</w:t>
            </w:r>
          </w:p>
        </w:tc>
      </w:tr>
      <w:tr w:rsidR="002A106A" w14:paraId="42E3B211" w14:textId="77777777" w:rsidTr="00654B1E">
        <w:tc>
          <w:tcPr>
            <w:tcW w:w="496" w:type="dxa"/>
          </w:tcPr>
          <w:p w14:paraId="45EF5659" w14:textId="7FA29A8F" w:rsidR="002A106A" w:rsidRDefault="002A106A" w:rsidP="002A106A">
            <w:pPr>
              <w:rPr>
                <w:lang w:val="hy-AM"/>
              </w:rPr>
            </w:pPr>
            <w:r>
              <w:t>5</w:t>
            </w:r>
            <w:r>
              <w:rPr>
                <w:lang w:val="hy-AM"/>
              </w:rPr>
              <w:t>․</w:t>
            </w:r>
          </w:p>
        </w:tc>
        <w:tc>
          <w:tcPr>
            <w:tcW w:w="1496" w:type="dxa"/>
          </w:tcPr>
          <w:p w14:paraId="09D07452" w14:textId="0A0B5EBD" w:rsidR="002A106A" w:rsidRPr="0038393B" w:rsidRDefault="002A106A" w:rsidP="002A106A">
            <w:pPr>
              <w:rPr>
                <w:lang w:val="hy-AM"/>
              </w:rPr>
            </w:pPr>
            <w:r w:rsidRPr="0038393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1D0B150E" w14:textId="7087629A" w:rsidR="002A106A" w:rsidRPr="0038393B" w:rsidRDefault="002A106A" w:rsidP="002A106A">
            <w:pPr>
              <w:rPr>
                <w:lang w:val="hy-AM"/>
              </w:rPr>
            </w:pPr>
            <w:r w:rsidRPr="0038393B">
              <w:rPr>
                <w:lang w:val="hy-AM"/>
              </w:rPr>
              <w:t>Երևան-Թբիլիսի-Երևան</w:t>
            </w:r>
          </w:p>
        </w:tc>
        <w:tc>
          <w:tcPr>
            <w:tcW w:w="1401" w:type="dxa"/>
          </w:tcPr>
          <w:p w14:paraId="4D337474" w14:textId="14DE9486" w:rsidR="002A106A" w:rsidRPr="0038393B" w:rsidRDefault="002A106A" w:rsidP="002A106A">
            <w:pPr>
              <w:rPr>
                <w:lang w:val="hy-AM"/>
              </w:rPr>
            </w:pPr>
            <w:r w:rsidRPr="0038393B">
              <w:rPr>
                <w:lang w:val="hy-AM"/>
              </w:rPr>
              <w:t>2</w:t>
            </w:r>
          </w:p>
        </w:tc>
        <w:tc>
          <w:tcPr>
            <w:tcW w:w="2340" w:type="dxa"/>
          </w:tcPr>
          <w:p w14:paraId="4A077316" w14:textId="76EF7F40" w:rsidR="002A106A" w:rsidRPr="0038393B" w:rsidRDefault="0038393B" w:rsidP="002A106A">
            <w:pPr>
              <w:tabs>
                <w:tab w:val="left" w:pos="2497"/>
              </w:tabs>
              <w:rPr>
                <w:lang w:val="hy-AM"/>
              </w:rPr>
            </w:pPr>
            <w:r w:rsidRPr="0038393B">
              <w:rPr>
                <w:lang w:val="hy-AM"/>
              </w:rPr>
              <w:t>348,80 ԱՄՆ դոլլար</w:t>
            </w:r>
          </w:p>
        </w:tc>
        <w:tc>
          <w:tcPr>
            <w:tcW w:w="1971" w:type="dxa"/>
          </w:tcPr>
          <w:p w14:paraId="1AD6F0E1" w14:textId="5850CDAF" w:rsidR="002A106A" w:rsidRPr="0038393B" w:rsidRDefault="0038393B" w:rsidP="002A106A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38393B">
              <w:rPr>
                <w:lang w:val="hy-AM"/>
              </w:rPr>
              <w:t>«</w:t>
            </w:r>
            <w:r w:rsidRPr="0038393B">
              <w:t>Georgian Airlines</w:t>
            </w:r>
            <w:r w:rsidRPr="0038393B">
              <w:rPr>
                <w:lang w:val="hy-AM"/>
              </w:rPr>
              <w:t>»</w:t>
            </w:r>
            <w:r w:rsidRPr="0038393B">
              <w:t xml:space="preserve"> </w:t>
            </w:r>
            <w:r w:rsidRPr="0038393B">
              <w:rPr>
                <w:lang w:val="hy-AM"/>
              </w:rPr>
              <w:t>ա/ը</w:t>
            </w:r>
          </w:p>
        </w:tc>
      </w:tr>
      <w:tr w:rsidR="002A106A" w14:paraId="51828D5C" w14:textId="77777777" w:rsidTr="00654B1E">
        <w:tc>
          <w:tcPr>
            <w:tcW w:w="496" w:type="dxa"/>
          </w:tcPr>
          <w:p w14:paraId="03247700" w14:textId="7988BFF8" w:rsidR="002A106A" w:rsidRDefault="002A106A" w:rsidP="002A106A">
            <w:pPr>
              <w:rPr>
                <w:lang w:val="hy-AM"/>
              </w:rPr>
            </w:pPr>
            <w:r>
              <w:rPr>
                <w:lang w:val="hy-AM"/>
              </w:rPr>
              <w:t>6․</w:t>
            </w:r>
          </w:p>
        </w:tc>
        <w:tc>
          <w:tcPr>
            <w:tcW w:w="1496" w:type="dxa"/>
          </w:tcPr>
          <w:p w14:paraId="28F5FBF7" w14:textId="3D1FA384" w:rsidR="002A106A" w:rsidRPr="00617A12" w:rsidRDefault="002A106A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25A20FF5" w14:textId="371F06D4" w:rsidR="00617A12" w:rsidRPr="00617A12" w:rsidRDefault="002A106A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Երևան-</w:t>
            </w:r>
            <w:r w:rsidR="00617A12" w:rsidRPr="00617A12">
              <w:rPr>
                <w:lang w:val="hy-AM"/>
              </w:rPr>
              <w:t>Ստամբուլ-Լոնդոն/</w:t>
            </w:r>
          </w:p>
          <w:p w14:paraId="7FCFF8B6" w14:textId="78D21F51" w:rsidR="002A106A" w:rsidRPr="00617A12" w:rsidRDefault="00617A12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Լոնդոն</w:t>
            </w:r>
            <w:r w:rsidR="002A106A" w:rsidRPr="00617A12">
              <w:rPr>
                <w:lang w:val="hy-AM"/>
              </w:rPr>
              <w:t>-</w:t>
            </w:r>
            <w:r w:rsidRPr="00617A12">
              <w:rPr>
                <w:lang w:val="hy-AM"/>
              </w:rPr>
              <w:t>Ֆրանկֆուրտ-</w:t>
            </w:r>
            <w:r w:rsidR="002A106A" w:rsidRPr="00617A12">
              <w:rPr>
                <w:lang w:val="hy-AM"/>
              </w:rPr>
              <w:t>Երևան</w:t>
            </w:r>
          </w:p>
        </w:tc>
        <w:tc>
          <w:tcPr>
            <w:tcW w:w="1401" w:type="dxa"/>
          </w:tcPr>
          <w:p w14:paraId="688567FC" w14:textId="4AD345FF" w:rsidR="002A106A" w:rsidRPr="00617A12" w:rsidRDefault="00617A12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60F310C7" w14:textId="317EF94B" w:rsidR="002A106A" w:rsidRPr="00617A12" w:rsidRDefault="00617A12" w:rsidP="002A106A">
            <w:pPr>
              <w:tabs>
                <w:tab w:val="left" w:pos="2497"/>
              </w:tabs>
              <w:rPr>
                <w:lang w:val="hy-AM"/>
              </w:rPr>
            </w:pPr>
            <w:r w:rsidRPr="00617A12">
              <w:rPr>
                <w:lang w:val="hy-AM"/>
              </w:rPr>
              <w:t xml:space="preserve">791,90  </w:t>
            </w:r>
            <w:r w:rsidRPr="00617A12">
              <w:rPr>
                <w:lang w:val="hy-AM"/>
              </w:rPr>
              <w:t>ԱՄՆ դոլլար</w:t>
            </w:r>
          </w:p>
        </w:tc>
        <w:tc>
          <w:tcPr>
            <w:tcW w:w="1971" w:type="dxa"/>
          </w:tcPr>
          <w:p w14:paraId="6CEDFBD3" w14:textId="77777777" w:rsidR="002A106A" w:rsidRDefault="00617A12" w:rsidP="002A106A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lang w:val="hy-AM"/>
              </w:rPr>
              <w:t>«</w:t>
            </w:r>
            <w:r w:rsidRPr="00AD3BE9">
              <w:t>Turkish Airlines</w:t>
            </w:r>
            <w:r w:rsidRPr="00AD3BE9">
              <w:rPr>
                <w:lang w:val="hy-AM"/>
              </w:rPr>
              <w:t xml:space="preserve">» </w:t>
            </w:r>
            <w:r w:rsidRPr="00AD3BE9">
              <w:t xml:space="preserve"> </w:t>
            </w:r>
            <w:r w:rsidRPr="00AD3BE9">
              <w:rPr>
                <w:lang w:val="hy-AM"/>
              </w:rPr>
              <w:t xml:space="preserve"> ա/ը</w:t>
            </w:r>
          </w:p>
          <w:p w14:paraId="67D78126" w14:textId="2C00CBD6" w:rsidR="00617A12" w:rsidRPr="00317593" w:rsidRDefault="00617A12" w:rsidP="002A106A">
            <w:pPr>
              <w:tabs>
                <w:tab w:val="left" w:pos="2497"/>
              </w:tabs>
              <w:jc w:val="both"/>
              <w:rPr>
                <w:color w:val="FF0000"/>
                <w:lang w:val="hy-AM"/>
              </w:rPr>
            </w:pPr>
            <w:r w:rsidRPr="00617A12">
              <w:t>«Condor Airlines» ա/ը</w:t>
            </w:r>
          </w:p>
        </w:tc>
      </w:tr>
      <w:tr w:rsidR="002A106A" w14:paraId="1A7185DB" w14:textId="77777777" w:rsidTr="00654B1E">
        <w:tc>
          <w:tcPr>
            <w:tcW w:w="496" w:type="dxa"/>
          </w:tcPr>
          <w:p w14:paraId="3A074AAB" w14:textId="525E5DCD" w:rsidR="002A106A" w:rsidRDefault="002A106A" w:rsidP="002A106A">
            <w:pPr>
              <w:rPr>
                <w:lang w:val="hy-AM"/>
              </w:rPr>
            </w:pPr>
            <w:r>
              <w:rPr>
                <w:lang w:val="hy-AM"/>
              </w:rPr>
              <w:t>7․</w:t>
            </w:r>
          </w:p>
        </w:tc>
        <w:tc>
          <w:tcPr>
            <w:tcW w:w="1496" w:type="dxa"/>
          </w:tcPr>
          <w:p w14:paraId="44C853DE" w14:textId="05BAA19D" w:rsidR="002A106A" w:rsidRPr="00617A12" w:rsidRDefault="002A106A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713A59D7" w14:textId="77777777" w:rsidR="00617A12" w:rsidRPr="00617A12" w:rsidRDefault="002A106A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Երևան-</w:t>
            </w:r>
            <w:r w:rsidR="00617A12" w:rsidRPr="00617A12">
              <w:rPr>
                <w:lang w:val="hy-AM"/>
              </w:rPr>
              <w:t>Վիեննա</w:t>
            </w:r>
            <w:r w:rsidRPr="00617A12">
              <w:rPr>
                <w:lang w:val="hy-AM"/>
              </w:rPr>
              <w:t>-</w:t>
            </w:r>
            <w:r w:rsidR="00617A12" w:rsidRPr="00617A12">
              <w:rPr>
                <w:lang w:val="hy-AM"/>
              </w:rPr>
              <w:t>Լոնդոն/</w:t>
            </w:r>
          </w:p>
          <w:p w14:paraId="54464C01" w14:textId="112E41B5" w:rsidR="002A106A" w:rsidRPr="00617A12" w:rsidRDefault="00617A12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Լոնդոն-Ֆրանկֆուրտ-Երևան</w:t>
            </w:r>
            <w:r w:rsidRPr="00617A12">
              <w:rPr>
                <w:lang w:val="hy-AM"/>
              </w:rPr>
              <w:t xml:space="preserve"> </w:t>
            </w:r>
          </w:p>
        </w:tc>
        <w:tc>
          <w:tcPr>
            <w:tcW w:w="1401" w:type="dxa"/>
          </w:tcPr>
          <w:p w14:paraId="27DEB2D5" w14:textId="03FF5B2E" w:rsidR="002A106A" w:rsidRPr="00617A12" w:rsidRDefault="00617A12" w:rsidP="002A106A">
            <w:pPr>
              <w:rPr>
                <w:lang w:val="hy-AM"/>
              </w:rPr>
            </w:pPr>
            <w:r w:rsidRPr="00617A12">
              <w:rPr>
                <w:lang w:val="hy-AM"/>
              </w:rPr>
              <w:t>4</w:t>
            </w:r>
          </w:p>
        </w:tc>
        <w:tc>
          <w:tcPr>
            <w:tcW w:w="2340" w:type="dxa"/>
          </w:tcPr>
          <w:p w14:paraId="257F6182" w14:textId="45C28324" w:rsidR="002A106A" w:rsidRPr="00617A12" w:rsidRDefault="00617A12" w:rsidP="002A106A">
            <w:pPr>
              <w:tabs>
                <w:tab w:val="left" w:pos="2497"/>
              </w:tabs>
            </w:pPr>
            <w:r w:rsidRPr="00617A12">
              <w:t xml:space="preserve">  </w:t>
            </w:r>
            <w:r w:rsidRPr="00617A12">
              <w:rPr>
                <w:lang w:val="hy-AM"/>
              </w:rPr>
              <w:t xml:space="preserve"> 3 210,65 </w:t>
            </w:r>
            <w:r w:rsidRPr="00617A12">
              <w:t>ԱՄՆ դոլլար</w:t>
            </w:r>
          </w:p>
        </w:tc>
        <w:tc>
          <w:tcPr>
            <w:tcW w:w="1971" w:type="dxa"/>
          </w:tcPr>
          <w:p w14:paraId="22CC80AF" w14:textId="76C85A3F" w:rsidR="002A106A" w:rsidRPr="00317593" w:rsidRDefault="00617A12" w:rsidP="002A106A">
            <w:pPr>
              <w:tabs>
                <w:tab w:val="left" w:pos="2497"/>
              </w:tabs>
              <w:jc w:val="both"/>
              <w:rPr>
                <w:color w:val="FF0000"/>
                <w:lang w:val="hy-AM"/>
              </w:rPr>
            </w:pPr>
            <w:r w:rsidRPr="006C615B">
              <w:rPr>
                <w:lang w:val="hy-AM"/>
              </w:rPr>
              <w:t>«</w:t>
            </w:r>
            <w:r>
              <w:t>Austrian</w:t>
            </w:r>
            <w:r w:rsidRPr="006C615B">
              <w:t xml:space="preserve">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</w:p>
        </w:tc>
      </w:tr>
    </w:tbl>
    <w:p w14:paraId="50EB7208" w14:textId="25C23BF3" w:rsidR="007F300E" w:rsidRPr="00654B1E" w:rsidRDefault="00654B1E" w:rsidP="00654B1E">
      <w:pPr>
        <w:jc w:val="center"/>
      </w:pPr>
      <w:bookmarkStart w:id="0" w:name="_GoBack"/>
      <w:bookmarkEnd w:id="0"/>
      <w:r>
        <w:t>01.0</w:t>
      </w:r>
      <w:r w:rsidR="0038393B">
        <w:rPr>
          <w:lang w:val="hy-AM"/>
        </w:rPr>
        <w:t>4</w:t>
      </w:r>
      <w:r>
        <w:t>.2026-3</w:t>
      </w:r>
      <w:r w:rsidR="0038393B">
        <w:rPr>
          <w:lang w:val="hy-AM"/>
        </w:rPr>
        <w:t>0</w:t>
      </w:r>
      <w:r>
        <w:t>.0</w:t>
      </w:r>
      <w:r w:rsidR="0038393B">
        <w:rPr>
          <w:lang w:val="hy-AM"/>
        </w:rPr>
        <w:t>4</w:t>
      </w:r>
      <w:r>
        <w:t>.2026</w:t>
      </w:r>
    </w:p>
    <w:sectPr w:rsidR="007F300E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A106A"/>
    <w:rsid w:val="002D5B35"/>
    <w:rsid w:val="00317593"/>
    <w:rsid w:val="003202F5"/>
    <w:rsid w:val="00363C20"/>
    <w:rsid w:val="00376EEB"/>
    <w:rsid w:val="0038393B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17A12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379B4"/>
    <w:rsid w:val="00957E45"/>
    <w:rsid w:val="0096779A"/>
    <w:rsid w:val="00997ABD"/>
    <w:rsid w:val="00A26610"/>
    <w:rsid w:val="00A26C7A"/>
    <w:rsid w:val="00A7540A"/>
    <w:rsid w:val="00A827D2"/>
    <w:rsid w:val="00AD3BE9"/>
    <w:rsid w:val="00AE1914"/>
    <w:rsid w:val="00AF1ABF"/>
    <w:rsid w:val="00B664AD"/>
    <w:rsid w:val="00CB21EA"/>
    <w:rsid w:val="00CB480E"/>
    <w:rsid w:val="00CF2E28"/>
    <w:rsid w:val="00D06ED1"/>
    <w:rsid w:val="00D91543"/>
    <w:rsid w:val="00DD62A6"/>
    <w:rsid w:val="00E13DB6"/>
    <w:rsid w:val="00E27CCC"/>
    <w:rsid w:val="00E4333C"/>
    <w:rsid w:val="00F011C7"/>
    <w:rsid w:val="00FB338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2026-03-02T04:48:00Z</dcterms:created>
  <dcterms:modified xsi:type="dcterms:W3CDTF">2026-05-06T05:33:00Z</dcterms:modified>
</cp:coreProperties>
</file>